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63" w:rsidRDefault="00E82863" w:rsidP="00E82863">
      <w:pPr>
        <w:spacing w:line="360" w:lineRule="auto"/>
        <w:jc w:val="both"/>
        <w:rPr>
          <w:rFonts w:ascii="黑体" w:eastAsia="黑体"/>
          <w:sz w:val="28"/>
          <w:szCs w:val="28"/>
          <w:lang w:val="en-US"/>
        </w:rPr>
      </w:pPr>
      <w:r>
        <w:rPr>
          <w:rFonts w:ascii="黑体" w:eastAsia="黑体" w:hint="eastAsia"/>
          <w:sz w:val="28"/>
          <w:szCs w:val="28"/>
          <w:lang w:val="en-US"/>
        </w:rPr>
        <w:t>附件：</w:t>
      </w:r>
    </w:p>
    <w:p w:rsidR="00E82863" w:rsidRDefault="00E82863" w:rsidP="00E82863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  <w:lang w:val="en-US"/>
        </w:rPr>
        <w:t>8</w:t>
      </w:r>
      <w:r>
        <w:rPr>
          <w:rFonts w:ascii="黑体" w:eastAsia="黑体" w:hint="eastAsia"/>
          <w:sz w:val="36"/>
          <w:szCs w:val="36"/>
        </w:rPr>
        <w:t>—201</w:t>
      </w:r>
      <w:r>
        <w:rPr>
          <w:rFonts w:ascii="黑体" w:eastAsia="黑体" w:hint="eastAsia"/>
          <w:sz w:val="36"/>
          <w:szCs w:val="36"/>
          <w:lang w:val="en-US"/>
        </w:rPr>
        <w:t>9</w:t>
      </w:r>
      <w:r>
        <w:rPr>
          <w:rFonts w:ascii="黑体" w:eastAsia="黑体" w:hint="eastAsia"/>
          <w:sz w:val="36"/>
          <w:szCs w:val="36"/>
        </w:rPr>
        <w:t>年度全国百佳</w:t>
      </w:r>
      <w:r>
        <w:rPr>
          <w:rFonts w:ascii="黑体" w:eastAsia="黑体" w:hint="eastAsia"/>
          <w:sz w:val="36"/>
          <w:szCs w:val="36"/>
          <w:lang w:val="en-US"/>
        </w:rPr>
        <w:t>农资服务商</w:t>
      </w:r>
      <w:r>
        <w:rPr>
          <w:rFonts w:ascii="黑体" w:eastAsia="黑体" w:hint="eastAsia"/>
          <w:sz w:val="36"/>
          <w:szCs w:val="36"/>
        </w:rPr>
        <w:t>推荐表</w:t>
      </w:r>
    </w:p>
    <w:p w:rsidR="00E82863" w:rsidRDefault="00E82863" w:rsidP="00E82863">
      <w:pPr>
        <w:rPr>
          <w:rFonts w:ascii="黑体" w:eastAsia="黑体"/>
          <w:sz w:val="10"/>
          <w:szCs w:val="10"/>
        </w:rPr>
      </w:pPr>
    </w:p>
    <w:p w:rsidR="00E82863" w:rsidRDefault="00E82863" w:rsidP="00E8286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一、基本情况                              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801"/>
        <w:gridCol w:w="1906"/>
        <w:gridCol w:w="2718"/>
      </w:tblGrid>
      <w:tr w:rsidR="00E82863" w:rsidTr="00B1676D">
        <w:trPr>
          <w:trHeight w:val="414"/>
        </w:trPr>
        <w:tc>
          <w:tcPr>
            <w:tcW w:w="2239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参评</w:t>
            </w:r>
            <w:r>
              <w:rPr>
                <w:rFonts w:ascii="黑体" w:eastAsia="黑体" w:hint="eastAsia"/>
                <w:sz w:val="24"/>
                <w:szCs w:val="24"/>
              </w:rPr>
              <w:t>单位全称</w:t>
            </w:r>
          </w:p>
        </w:tc>
        <w:tc>
          <w:tcPr>
            <w:tcW w:w="7425" w:type="dxa"/>
            <w:gridSpan w:val="3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14"/>
        </w:trPr>
        <w:tc>
          <w:tcPr>
            <w:tcW w:w="2239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法人代表姓名</w:t>
            </w:r>
          </w:p>
        </w:tc>
        <w:tc>
          <w:tcPr>
            <w:tcW w:w="2801" w:type="dxa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2863" w:rsidTr="00B1676D">
        <w:trPr>
          <w:trHeight w:val="414"/>
        </w:trPr>
        <w:tc>
          <w:tcPr>
            <w:tcW w:w="2239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联系人</w:t>
            </w:r>
          </w:p>
        </w:tc>
        <w:tc>
          <w:tcPr>
            <w:tcW w:w="2801" w:type="dxa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手机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14"/>
        </w:trPr>
        <w:tc>
          <w:tcPr>
            <w:tcW w:w="2239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2801" w:type="dxa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06" w:type="dxa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邮政编码</w:t>
            </w:r>
          </w:p>
        </w:tc>
        <w:tc>
          <w:tcPr>
            <w:tcW w:w="2718" w:type="dxa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14"/>
        </w:trPr>
        <w:tc>
          <w:tcPr>
            <w:tcW w:w="2239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详细通讯地址</w:t>
            </w:r>
          </w:p>
        </w:tc>
        <w:tc>
          <w:tcPr>
            <w:tcW w:w="7425" w:type="dxa"/>
            <w:gridSpan w:val="3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28" w:tblpY="284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980"/>
        <w:gridCol w:w="1365"/>
        <w:gridCol w:w="1860"/>
        <w:gridCol w:w="1335"/>
        <w:gridCol w:w="1860"/>
      </w:tblGrid>
      <w:tr w:rsidR="00E82863" w:rsidTr="00B1676D">
        <w:trPr>
          <w:trHeight w:val="408"/>
        </w:trPr>
        <w:tc>
          <w:tcPr>
            <w:tcW w:w="1245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注册资金</w:t>
            </w: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        万元</w:t>
            </w:r>
          </w:p>
        </w:tc>
        <w:tc>
          <w:tcPr>
            <w:tcW w:w="1365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资产总额</w:t>
            </w:r>
          </w:p>
        </w:tc>
        <w:tc>
          <w:tcPr>
            <w:tcW w:w="186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        万元</w:t>
            </w:r>
          </w:p>
        </w:tc>
        <w:tc>
          <w:tcPr>
            <w:tcW w:w="1335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注册时间</w:t>
            </w:r>
          </w:p>
        </w:tc>
        <w:tc>
          <w:tcPr>
            <w:tcW w:w="186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宋体"/>
                <w:sz w:val="24"/>
                <w:szCs w:val="24"/>
                <w:lang w:val="en-US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年销售量</w:t>
            </w: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        万吨</w:t>
            </w:r>
          </w:p>
        </w:tc>
        <w:tc>
          <w:tcPr>
            <w:tcW w:w="1365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年销售额</w:t>
            </w:r>
          </w:p>
        </w:tc>
        <w:tc>
          <w:tcPr>
            <w:tcW w:w="186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        万元</w:t>
            </w:r>
          </w:p>
        </w:tc>
        <w:tc>
          <w:tcPr>
            <w:tcW w:w="1335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主营品牌</w:t>
            </w:r>
          </w:p>
        </w:tc>
        <w:tc>
          <w:tcPr>
            <w:tcW w:w="186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Align w:val="center"/>
          </w:tcPr>
          <w:p w:rsidR="00E82863" w:rsidRDefault="00E82863" w:rsidP="00B1676D">
            <w:pPr>
              <w:jc w:val="both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企业性质</w:t>
            </w:r>
          </w:p>
        </w:tc>
        <w:tc>
          <w:tcPr>
            <w:tcW w:w="8400" w:type="dxa"/>
            <w:gridSpan w:val="5"/>
          </w:tcPr>
          <w:p w:rsidR="00E82863" w:rsidRDefault="00E82863" w:rsidP="00B1676D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黑体" w:eastAsia="黑体"/>
                <w:sz w:val="24"/>
                <w:szCs w:val="24"/>
                <w:u w:val="single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国有企业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</w:rPr>
              <w:t>私营企业</w:t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</w:rPr>
              <w:t xml:space="preserve">集体企业 </w:t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混合所有制企业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</w:rPr>
              <w:t>其他</w:t>
            </w:r>
            <w:r>
              <w:rPr>
                <w:rFonts w:ascii="黑体" w:eastAsia="黑体" w:hint="eastAsia"/>
                <w:sz w:val="24"/>
                <w:szCs w:val="24"/>
                <w:u w:val="single"/>
                <w:lang w:val="en-US"/>
              </w:rPr>
              <w:t xml:space="preserve">      </w:t>
            </w:r>
          </w:p>
        </w:tc>
      </w:tr>
      <w:tr w:rsidR="00E82863" w:rsidTr="00B1676D">
        <w:trPr>
          <w:trHeight w:val="408"/>
        </w:trPr>
        <w:tc>
          <w:tcPr>
            <w:tcW w:w="1245" w:type="dxa"/>
            <w:vAlign w:val="center"/>
          </w:tcPr>
          <w:p w:rsidR="00E82863" w:rsidRDefault="00E82863" w:rsidP="00B1676D">
            <w:pPr>
              <w:jc w:val="both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主营业务</w:t>
            </w:r>
          </w:p>
        </w:tc>
        <w:tc>
          <w:tcPr>
            <w:tcW w:w="8400" w:type="dxa"/>
            <w:gridSpan w:val="5"/>
            <w:vAlign w:val="center"/>
          </w:tcPr>
          <w:p w:rsidR="00E82863" w:rsidRDefault="00E82863" w:rsidP="00B1676D">
            <w:pPr>
              <w:autoSpaceDE/>
              <w:autoSpaceDN/>
              <w:spacing w:line="360" w:lineRule="auto"/>
              <w:ind w:firstLineChars="200" w:firstLine="480"/>
              <w:jc w:val="both"/>
              <w:rPr>
                <w:rFonts w:ascii="黑体" w:eastAsia="黑体"/>
                <w:sz w:val="24"/>
                <w:szCs w:val="24"/>
                <w:u w:val="single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化肥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农药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种子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农机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农膜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农业服务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其他          </w:t>
            </w:r>
          </w:p>
        </w:tc>
      </w:tr>
      <w:tr w:rsidR="00E82863" w:rsidTr="00B1676D">
        <w:trPr>
          <w:trHeight w:val="408"/>
        </w:trPr>
        <w:tc>
          <w:tcPr>
            <w:tcW w:w="1245" w:type="dxa"/>
            <w:vMerge w:val="restart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综合服务能力</w:t>
            </w: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农技服务</w:t>
            </w:r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Merge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土地托管</w:t>
            </w:r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Merge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  <w:lang w:val="en-US"/>
              </w:rPr>
              <w:t>植保飞防</w:t>
            </w:r>
            <w:proofErr w:type="gramEnd"/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Merge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粮食收储</w:t>
            </w:r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Merge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产业</w:t>
            </w:r>
            <w:proofErr w:type="gramStart"/>
            <w:r>
              <w:rPr>
                <w:rFonts w:ascii="黑体" w:eastAsia="黑体" w:hint="eastAsia"/>
                <w:sz w:val="24"/>
                <w:szCs w:val="24"/>
                <w:lang w:val="en-US"/>
              </w:rPr>
              <w:t>链金融</w:t>
            </w:r>
            <w:proofErr w:type="gramEnd"/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Merge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其他</w:t>
            </w:r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Merge w:val="restart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社会责任</w:t>
            </w: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精准扶贫</w:t>
            </w:r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Merge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  <w:lang w:val="en-US"/>
              </w:rPr>
              <w:t>一懂两爱</w:t>
            </w:r>
            <w:proofErr w:type="gramEnd"/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E82863" w:rsidTr="00B1676D">
        <w:trPr>
          <w:trHeight w:val="408"/>
        </w:trPr>
        <w:tc>
          <w:tcPr>
            <w:tcW w:w="1245" w:type="dxa"/>
            <w:vMerge w:val="restart"/>
            <w:vAlign w:val="center"/>
          </w:tcPr>
          <w:p w:rsidR="00E82863" w:rsidRDefault="00E82863" w:rsidP="00B1676D">
            <w:pPr>
              <w:tabs>
                <w:tab w:val="left" w:pos="353"/>
              </w:tabs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信用评价</w:t>
            </w: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基础信用</w:t>
            </w:r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连续经营3年（含）以上  </w:t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法人无失信记录</w:t>
            </w:r>
          </w:p>
        </w:tc>
      </w:tr>
      <w:tr w:rsidR="00E82863" w:rsidTr="00B1676D">
        <w:trPr>
          <w:trHeight w:val="408"/>
        </w:trPr>
        <w:tc>
          <w:tcPr>
            <w:tcW w:w="1245" w:type="dxa"/>
            <w:vMerge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信用评级</w:t>
            </w:r>
          </w:p>
        </w:tc>
        <w:tc>
          <w:tcPr>
            <w:tcW w:w="6420" w:type="dxa"/>
            <w:gridSpan w:val="4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无评级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A级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 xml:space="preserve">AA级  </w:t>
            </w:r>
            <w:r>
              <w:rPr>
                <w:rFonts w:ascii="黑体" w:eastAsia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AAA级</w:t>
            </w:r>
          </w:p>
        </w:tc>
      </w:tr>
    </w:tbl>
    <w:p w:rsidR="00E82863" w:rsidRDefault="00E82863" w:rsidP="00E82863">
      <w:pPr>
        <w:rPr>
          <w:rFonts w:ascii="黑体" w:eastAsia="黑体"/>
          <w:sz w:val="28"/>
          <w:szCs w:val="28"/>
          <w:lang w:val="en-US"/>
        </w:rPr>
      </w:pPr>
    </w:p>
    <w:p w:rsidR="00E82863" w:rsidRDefault="00E82863" w:rsidP="00E82863">
      <w:pPr>
        <w:rPr>
          <w:rFonts w:ascii="黑体" w:eastAsia="黑体"/>
          <w:sz w:val="28"/>
          <w:szCs w:val="28"/>
          <w:lang w:val="en-US"/>
        </w:rPr>
      </w:pPr>
      <w:r>
        <w:rPr>
          <w:rFonts w:ascii="黑体" w:eastAsia="黑体" w:hint="eastAsia"/>
          <w:sz w:val="28"/>
          <w:szCs w:val="28"/>
          <w:lang w:val="en-US"/>
        </w:rPr>
        <w:t>二</w:t>
      </w:r>
      <w:r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  <w:lang w:val="en-US"/>
        </w:rPr>
        <w:t>参评企业自述</w:t>
      </w:r>
    </w:p>
    <w:tbl>
      <w:tblPr>
        <w:tblW w:w="969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740"/>
      </w:tblGrid>
      <w:tr w:rsidR="00E82863" w:rsidTr="00B1676D">
        <w:trPr>
          <w:trHeight w:val="2922"/>
        </w:trPr>
        <w:tc>
          <w:tcPr>
            <w:tcW w:w="1950" w:type="dxa"/>
            <w:vAlign w:val="center"/>
          </w:tcPr>
          <w:p w:rsidR="00E82863" w:rsidRDefault="00E82863" w:rsidP="00B1676D">
            <w:pPr>
              <w:jc w:val="center"/>
              <w:rPr>
                <w:rFonts w:ascii="黑体" w:eastAsia="黑体"/>
                <w:sz w:val="24"/>
                <w:szCs w:val="24"/>
                <w:lang w:val="en-US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自荐材料</w:t>
            </w:r>
          </w:p>
          <w:p w:rsidR="00E82863" w:rsidRDefault="00E82863" w:rsidP="00B1676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  <w:szCs w:val="24"/>
                <w:lang w:val="en-US"/>
              </w:rPr>
              <w:t>（可另附稿纸）</w:t>
            </w:r>
          </w:p>
        </w:tc>
        <w:tc>
          <w:tcPr>
            <w:tcW w:w="7740" w:type="dxa"/>
          </w:tcPr>
          <w:p w:rsidR="00E82863" w:rsidRDefault="00E82863" w:rsidP="00B1676D">
            <w:pPr>
              <w:tabs>
                <w:tab w:val="left" w:pos="2505"/>
              </w:tabs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E82863" w:rsidRDefault="00E82863" w:rsidP="00B1676D">
            <w:pPr>
              <w:tabs>
                <w:tab w:val="left" w:pos="2505"/>
              </w:tabs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E82863" w:rsidRDefault="00E82863" w:rsidP="00B1676D">
            <w:pPr>
              <w:tabs>
                <w:tab w:val="left" w:pos="2505"/>
              </w:tabs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E82863" w:rsidRDefault="00E82863" w:rsidP="00B1676D">
            <w:pPr>
              <w:tabs>
                <w:tab w:val="left" w:pos="2505"/>
              </w:tabs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E82863" w:rsidRDefault="00E82863" w:rsidP="00B1676D">
            <w:pPr>
              <w:tabs>
                <w:tab w:val="left" w:pos="2505"/>
              </w:tabs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E82863" w:rsidRDefault="00E82863" w:rsidP="00E8286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  <w:lang w:val="en-US"/>
        </w:rPr>
        <w:lastRenderedPageBreak/>
        <w:t>三</w:t>
      </w:r>
      <w:r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  <w:lang w:val="en-US"/>
        </w:rPr>
        <w:t>参评</w:t>
      </w:r>
      <w:r>
        <w:rPr>
          <w:rFonts w:ascii="黑体" w:eastAsia="黑体" w:hint="eastAsia"/>
          <w:sz w:val="28"/>
          <w:szCs w:val="28"/>
        </w:rPr>
        <w:t>意见</w:t>
      </w:r>
    </w:p>
    <w:p w:rsidR="00E82863" w:rsidRDefault="00E82863" w:rsidP="00E82863">
      <w:pPr>
        <w:rPr>
          <w:rFonts w:ascii="黑体" w:eastAsia="黑体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7583"/>
      </w:tblGrid>
      <w:tr w:rsidR="00E82863" w:rsidTr="00B1676D">
        <w:trPr>
          <w:trHeight w:val="2815"/>
        </w:trPr>
        <w:tc>
          <w:tcPr>
            <w:tcW w:w="2137" w:type="dxa"/>
            <w:vAlign w:val="center"/>
          </w:tcPr>
          <w:p w:rsidR="00E82863" w:rsidRDefault="00E82863" w:rsidP="00B1676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推荐单位意见</w:t>
            </w:r>
          </w:p>
        </w:tc>
        <w:tc>
          <w:tcPr>
            <w:tcW w:w="7583" w:type="dxa"/>
          </w:tcPr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ind w:firstLineChars="1850" w:firstLine="4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（章）</w:t>
            </w:r>
          </w:p>
          <w:p w:rsidR="00E82863" w:rsidRDefault="00E82863" w:rsidP="00B1676D">
            <w:pPr>
              <w:spacing w:line="360" w:lineRule="auto"/>
              <w:ind w:firstLineChars="1400" w:firstLine="3360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>
              <w:rPr>
                <w:rFonts w:ascii="黑体" w:eastAsia="黑体" w:hint="eastAsia"/>
                <w:sz w:val="24"/>
                <w:lang w:val="en-US"/>
              </w:rPr>
              <w:t>9</w:t>
            </w:r>
            <w:r>
              <w:rPr>
                <w:rFonts w:ascii="黑体" w:eastAsia="黑体" w:hint="eastAsia"/>
                <w:sz w:val="24"/>
              </w:rPr>
              <w:t>年     月      日</w:t>
            </w:r>
          </w:p>
        </w:tc>
      </w:tr>
      <w:tr w:rsidR="00E82863" w:rsidTr="00B1676D">
        <w:trPr>
          <w:trHeight w:val="2680"/>
        </w:trPr>
        <w:tc>
          <w:tcPr>
            <w:tcW w:w="2137" w:type="dxa"/>
            <w:vAlign w:val="center"/>
          </w:tcPr>
          <w:p w:rsidR="00E82863" w:rsidRDefault="00E82863" w:rsidP="00B1676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经销商意见</w:t>
            </w:r>
          </w:p>
        </w:tc>
        <w:tc>
          <w:tcPr>
            <w:tcW w:w="7583" w:type="dxa"/>
          </w:tcPr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ind w:firstLineChars="1850" w:firstLine="4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（章）</w:t>
            </w:r>
          </w:p>
          <w:p w:rsidR="00E82863" w:rsidRDefault="00E82863" w:rsidP="00B1676D">
            <w:pPr>
              <w:spacing w:line="360" w:lineRule="auto"/>
              <w:ind w:firstLineChars="1400" w:firstLine="3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>
              <w:rPr>
                <w:rFonts w:ascii="黑体" w:eastAsia="黑体" w:hint="eastAsia"/>
                <w:sz w:val="24"/>
                <w:lang w:val="en-US"/>
              </w:rPr>
              <w:t>9</w:t>
            </w:r>
            <w:r>
              <w:rPr>
                <w:rFonts w:ascii="黑体" w:eastAsia="黑体" w:hint="eastAsia"/>
                <w:sz w:val="24"/>
              </w:rPr>
              <w:t>年     月      日</w:t>
            </w:r>
          </w:p>
        </w:tc>
      </w:tr>
      <w:tr w:rsidR="00E82863" w:rsidTr="00B1676D">
        <w:trPr>
          <w:trHeight w:val="3243"/>
        </w:trPr>
        <w:tc>
          <w:tcPr>
            <w:tcW w:w="2137" w:type="dxa"/>
            <w:vAlign w:val="center"/>
          </w:tcPr>
          <w:p w:rsidR="00E82863" w:rsidRDefault="00E82863" w:rsidP="00B1676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专家及主办单位</w:t>
            </w:r>
          </w:p>
          <w:p w:rsidR="00E82863" w:rsidRDefault="00E82863" w:rsidP="00B1676D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7583" w:type="dxa"/>
          </w:tcPr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E82863" w:rsidRDefault="00E82863" w:rsidP="00B1676D">
            <w:pPr>
              <w:spacing w:line="360" w:lineRule="auto"/>
              <w:ind w:firstLineChars="1850" w:firstLine="4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（签字）（章）</w:t>
            </w:r>
          </w:p>
          <w:p w:rsidR="00E82863" w:rsidRDefault="00E82863" w:rsidP="00B1676D">
            <w:pPr>
              <w:spacing w:line="360" w:lineRule="auto"/>
              <w:ind w:firstLineChars="1400" w:firstLine="3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>
              <w:rPr>
                <w:rFonts w:ascii="黑体" w:eastAsia="黑体" w:hint="eastAsia"/>
                <w:sz w:val="24"/>
                <w:lang w:val="en-US"/>
              </w:rPr>
              <w:t>9</w:t>
            </w:r>
            <w:r>
              <w:rPr>
                <w:rFonts w:ascii="黑体" w:eastAsia="黑体" w:hint="eastAsia"/>
                <w:sz w:val="24"/>
              </w:rPr>
              <w:t>年     月      日</w:t>
            </w:r>
          </w:p>
        </w:tc>
      </w:tr>
    </w:tbl>
    <w:p w:rsidR="00E82863" w:rsidRDefault="00E82863" w:rsidP="00E82863">
      <w:pPr>
        <w:spacing w:line="360" w:lineRule="auto"/>
        <w:rPr>
          <w:rFonts w:ascii="黑体" w:eastAsia="黑体"/>
          <w:sz w:val="24"/>
        </w:rPr>
      </w:pPr>
    </w:p>
    <w:p w:rsidR="00E82863" w:rsidRDefault="00E82863" w:rsidP="00E82863">
      <w:pPr>
        <w:spacing w:line="360" w:lineRule="auto"/>
        <w:rPr>
          <w:rFonts w:ascii="黑体" w:eastAsia="黑体"/>
          <w:sz w:val="24"/>
        </w:rPr>
      </w:pPr>
    </w:p>
    <w:p w:rsidR="00E82863" w:rsidRDefault="00E82863" w:rsidP="00E8286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  <w:lang w:val="en-US"/>
        </w:rPr>
        <w:t>填表须知及组委会</w:t>
      </w:r>
      <w:r>
        <w:rPr>
          <w:rFonts w:ascii="黑体" w:eastAsia="黑体" w:hint="eastAsia"/>
          <w:sz w:val="24"/>
        </w:rPr>
        <w:t>联系方式</w:t>
      </w:r>
    </w:p>
    <w:p w:rsidR="00E82863" w:rsidRDefault="00E82863" w:rsidP="00E82863">
      <w:pPr>
        <w:spacing w:line="360" w:lineRule="auto"/>
        <w:ind w:leftChars="114" w:left="251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此表格可至</w:t>
      </w:r>
      <w:r>
        <w:rPr>
          <w:rFonts w:ascii="Arial Black" w:eastAsia="Arial Unicode MS" w:hAnsi="Arial Black" w:cs="Arial Black"/>
          <w:color w:val="000000"/>
          <w:sz w:val="24"/>
        </w:rPr>
        <w:t>http://www.zh-hz.com/</w:t>
      </w:r>
      <w:r>
        <w:rPr>
          <w:rFonts w:ascii="楷体_GB2312" w:eastAsia="楷体_GB2312" w:hint="eastAsia"/>
          <w:sz w:val="24"/>
        </w:rPr>
        <w:t>下载，请填写单位认真填写，并分别盖章后将原件快递寄回（此表可复印）</w:t>
      </w:r>
    </w:p>
    <w:p w:rsidR="00E82863" w:rsidRDefault="00E82863" w:rsidP="00E82863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地址：北京市西南四环188号总部基地6区12号楼（100070）  </w:t>
      </w:r>
    </w:p>
    <w:p w:rsidR="00E82863" w:rsidRDefault="00E82863" w:rsidP="00E82863">
      <w:pPr>
        <w:spacing w:line="360" w:lineRule="auto"/>
        <w:rPr>
          <w:rFonts w:ascii="楷体" w:eastAsia="楷体"/>
          <w:sz w:val="24"/>
          <w:szCs w:val="24"/>
        </w:rPr>
      </w:pPr>
      <w:r>
        <w:rPr>
          <w:rFonts w:ascii="楷体_GB2312" w:eastAsia="楷体_GB2312" w:hint="eastAsia"/>
          <w:sz w:val="24"/>
        </w:rPr>
        <w:t xml:space="preserve">  收件人：百</w:t>
      </w:r>
      <w:proofErr w:type="gramStart"/>
      <w:r>
        <w:rPr>
          <w:rFonts w:ascii="楷体_GB2312" w:eastAsia="楷体_GB2312" w:hint="eastAsia"/>
          <w:sz w:val="24"/>
        </w:rPr>
        <w:t>佳</w:t>
      </w:r>
      <w:r>
        <w:rPr>
          <w:rFonts w:ascii="楷体_GB2312" w:eastAsia="楷体_GB2312" w:hint="eastAsia"/>
          <w:sz w:val="24"/>
          <w:lang w:val="en-US"/>
        </w:rPr>
        <w:t>服务</w:t>
      </w:r>
      <w:proofErr w:type="gramEnd"/>
      <w:r>
        <w:rPr>
          <w:rFonts w:ascii="楷体_GB2312" w:eastAsia="楷体_GB2312" w:hint="eastAsia"/>
          <w:sz w:val="24"/>
          <w:lang w:val="en-US"/>
        </w:rPr>
        <w:t>商</w:t>
      </w:r>
      <w:r>
        <w:rPr>
          <w:rFonts w:ascii="楷体_GB2312" w:eastAsia="楷体_GB2312" w:hint="eastAsia"/>
          <w:sz w:val="24"/>
        </w:rPr>
        <w:t>组委会；</w:t>
      </w:r>
      <w:r>
        <w:rPr>
          <w:rFonts w:ascii="楷体" w:eastAsia="楷体" w:hint="eastAsia"/>
          <w:sz w:val="24"/>
          <w:szCs w:val="24"/>
          <w:lang w:val="en-US"/>
        </w:rPr>
        <w:t>电话</w:t>
      </w:r>
      <w:r>
        <w:rPr>
          <w:rFonts w:ascii="楷体" w:eastAsia="楷体" w:hint="eastAsia"/>
          <w:sz w:val="24"/>
          <w:szCs w:val="24"/>
        </w:rPr>
        <w:t>传真：010-63702118、63702125</w:t>
      </w:r>
    </w:p>
    <w:p w:rsidR="00E82863" w:rsidRDefault="00E82863" w:rsidP="00E82863">
      <w:pPr>
        <w:spacing w:line="360" w:lineRule="auto"/>
        <w:ind w:firstLineChars="100" w:firstLine="2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  <w:lang w:val="en-US"/>
        </w:rPr>
        <w:t>组委会</w:t>
      </w:r>
      <w:r>
        <w:rPr>
          <w:rFonts w:ascii="楷体_GB2312" w:eastAsia="楷体_GB2312" w:hint="eastAsia"/>
          <w:sz w:val="24"/>
        </w:rPr>
        <w:t>邮箱：</w:t>
      </w:r>
      <w:hyperlink r:id="rId5" w:history="1">
        <w:r>
          <w:rPr>
            <w:rStyle w:val="a4"/>
            <w:rFonts w:ascii="楷体_GB2312" w:eastAsia="楷体_GB2312" w:hint="eastAsia"/>
            <w:sz w:val="24"/>
          </w:rPr>
          <w:t>zgnz2015@163.com</w:t>
        </w:r>
      </w:hyperlink>
    </w:p>
    <w:p w:rsidR="0027061C" w:rsidRPr="00E82863" w:rsidRDefault="00E82863" w:rsidP="00E82863">
      <w:pPr>
        <w:spacing w:line="360" w:lineRule="auto"/>
        <w:ind w:firstLineChars="100" w:firstLine="240"/>
        <w:rPr>
          <w:rFonts w:ascii="黑体" w:eastAsia="黑体"/>
          <w:sz w:val="26"/>
        </w:rPr>
      </w:pPr>
      <w:r>
        <w:rPr>
          <w:rFonts w:ascii="楷体_GB2312" w:eastAsia="楷体_GB2312" w:hint="eastAsia"/>
          <w:sz w:val="24"/>
        </w:rPr>
        <w:t>如有不明之处，</w:t>
      </w:r>
      <w:r>
        <w:rPr>
          <w:rFonts w:ascii="楷体_GB2312" w:eastAsia="楷体_GB2312" w:hint="eastAsia"/>
          <w:sz w:val="24"/>
          <w:lang w:val="en-US"/>
        </w:rPr>
        <w:t>请电联</w:t>
      </w:r>
      <w:r>
        <w:rPr>
          <w:rFonts w:ascii="楷体_GB2312" w:eastAsia="楷体_GB2312" w:hint="eastAsia"/>
          <w:sz w:val="24"/>
        </w:rPr>
        <w:t xml:space="preserve">：徐娜13146682611  范林红17611565859    </w:t>
      </w:r>
    </w:p>
    <w:sectPr w:rsidR="0027061C" w:rsidRPr="00E82863">
      <w:footerReference w:type="default" r:id="rId6"/>
      <w:pgSz w:w="11910" w:h="16840"/>
      <w:pgMar w:top="1440" w:right="1080" w:bottom="1440" w:left="108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A9" w:rsidRDefault="00E82863">
    <w:pPr>
      <w:pStyle w:val="a3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7B1CE" wp14:editId="1C9D0C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278A9" w:rsidRDefault="00E8286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tlZWCK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F278A9" w:rsidRDefault="00E82863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63"/>
    <w:rsid w:val="0027061C"/>
    <w:rsid w:val="00E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86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863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E82863"/>
    <w:rPr>
      <w:rFonts w:ascii="仿宋" w:eastAsia="仿宋" w:hAnsi="仿宋" w:cs="仿宋"/>
      <w:kern w:val="0"/>
      <w:sz w:val="18"/>
      <w:lang w:val="zh-CN" w:bidi="zh-CN"/>
    </w:rPr>
  </w:style>
  <w:style w:type="character" w:styleId="a4">
    <w:name w:val="Hyperlink"/>
    <w:basedOn w:val="a0"/>
    <w:qFormat/>
    <w:rsid w:val="00E82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863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863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E82863"/>
    <w:rPr>
      <w:rFonts w:ascii="仿宋" w:eastAsia="仿宋" w:hAnsi="仿宋" w:cs="仿宋"/>
      <w:kern w:val="0"/>
      <w:sz w:val="18"/>
      <w:lang w:val="zh-CN" w:bidi="zh-CN"/>
    </w:rPr>
  </w:style>
  <w:style w:type="character" w:styleId="a4">
    <w:name w:val="Hyperlink"/>
    <w:basedOn w:val="a0"/>
    <w:qFormat/>
    <w:rsid w:val="00E82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zgnz2015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tsj</dc:creator>
  <cp:lastModifiedBy>tsj</cp:lastModifiedBy>
  <cp:revision>1</cp:revision>
  <dcterms:created xsi:type="dcterms:W3CDTF">2019-07-29T07:09:00Z</dcterms:created>
  <dcterms:modified xsi:type="dcterms:W3CDTF">2019-07-29T07:09:00Z</dcterms:modified>
</cp:coreProperties>
</file>